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CCB2F72" w14:textId="77777777" w:rsidR="00740F04" w:rsidRDefault="00740F0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  <w:color w:val="000000"/>
        </w:rPr>
      </w:pPr>
    </w:p>
    <w:tbl>
      <w:tblPr>
        <w:tblStyle w:val="a"/>
        <w:tblW w:w="12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85"/>
        <w:gridCol w:w="2610"/>
        <w:gridCol w:w="2160"/>
        <w:gridCol w:w="2070"/>
        <w:gridCol w:w="1980"/>
        <w:gridCol w:w="3145"/>
      </w:tblGrid>
      <w:tr w:rsidR="00B74679" w14:paraId="190B3EEE" w14:textId="44D102C9" w:rsidTr="00CE161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85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985" w:type="dxa"/>
            <w:vMerge w:val="restart"/>
            <w:textDirection w:val="btLr"/>
          </w:tcPr>
          <w:p w14:paraId="0D2D643D" w14:textId="7A79ED6F" w:rsidR="00B74679" w:rsidRPr="00B74679" w:rsidRDefault="00B74679" w:rsidP="00B74679">
            <w:pPr>
              <w:ind w:left="113" w:right="113"/>
              <w:jc w:val="center"/>
              <w:rPr>
                <w:rFonts w:ascii="Roboto" w:eastAsia="Roboto" w:hAnsi="Roboto" w:cs="Roboto"/>
                <w:bCs/>
                <w:iCs/>
              </w:rPr>
            </w:pPr>
            <w:r w:rsidRPr="00B74679">
              <w:rPr>
                <w:rFonts w:ascii="Roboto" w:eastAsia="Roboto" w:hAnsi="Roboto" w:cs="Roboto"/>
                <w:bCs/>
                <w:iCs/>
              </w:rPr>
              <w:t>Connect concepts across this spectrum with AND operators</w:t>
            </w:r>
          </w:p>
        </w:tc>
        <w:tc>
          <w:tcPr>
            <w:tcW w:w="2610" w:type="dxa"/>
          </w:tcPr>
          <w:p w14:paraId="19E825B2" w14:textId="3BF6FBF9" w:rsidR="00B74679" w:rsidRDefault="00B7467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/>
              </w:rPr>
            </w:pPr>
            <w:r>
              <w:rPr>
                <w:rFonts w:ascii="Roboto" w:eastAsia="Roboto" w:hAnsi="Roboto" w:cs="Roboto"/>
                <w:b/>
                <w:i w:val="0"/>
              </w:rPr>
              <w:t>Key Concepts of Your Search</w:t>
            </w:r>
          </w:p>
        </w:tc>
        <w:tc>
          <w:tcPr>
            <w:tcW w:w="2160" w:type="dxa"/>
          </w:tcPr>
          <w:p w14:paraId="79FAEC1C" w14:textId="46C62358" w:rsidR="00B74679" w:rsidRDefault="00B74679" w:rsidP="00B7467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/>
              </w:rPr>
            </w:pPr>
            <w:r>
              <w:rPr>
                <w:rFonts w:ascii="Roboto" w:eastAsia="Roboto" w:hAnsi="Roboto" w:cs="Roboto"/>
                <w:b/>
                <w:i w:val="0"/>
              </w:rPr>
              <w:t>Synonyms &amp; Related Terms</w:t>
            </w:r>
          </w:p>
        </w:tc>
        <w:tc>
          <w:tcPr>
            <w:tcW w:w="2070" w:type="dxa"/>
          </w:tcPr>
          <w:p w14:paraId="2A40F532" w14:textId="2682C852" w:rsidR="00B74679" w:rsidRDefault="00B7467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/>
              </w:rPr>
            </w:pPr>
            <w:r>
              <w:rPr>
                <w:rFonts w:ascii="Roboto" w:eastAsia="Roboto" w:hAnsi="Roboto" w:cs="Roboto"/>
                <w:b/>
                <w:i w:val="0"/>
              </w:rPr>
              <w:t>Narrower Terms</w:t>
            </w:r>
          </w:p>
        </w:tc>
        <w:tc>
          <w:tcPr>
            <w:tcW w:w="1980" w:type="dxa"/>
          </w:tcPr>
          <w:p w14:paraId="6B7BE06D" w14:textId="31B13A2D" w:rsidR="00B74679" w:rsidRDefault="00B7467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i w:val="0"/>
              </w:rPr>
            </w:pPr>
            <w:r>
              <w:rPr>
                <w:rFonts w:ascii="Roboto" w:eastAsia="Roboto" w:hAnsi="Roboto" w:cs="Roboto"/>
                <w:b/>
                <w:i w:val="0"/>
              </w:rPr>
              <w:t>Broader Terms</w:t>
            </w:r>
          </w:p>
        </w:tc>
        <w:tc>
          <w:tcPr>
            <w:tcW w:w="3145" w:type="dxa"/>
          </w:tcPr>
          <w:p w14:paraId="2164C392" w14:textId="382A4CD6" w:rsidR="00B74679" w:rsidRDefault="00B7467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i w:val="0"/>
              </w:rPr>
            </w:pPr>
            <w:r>
              <w:rPr>
                <w:rFonts w:ascii="Roboto" w:eastAsia="Roboto" w:hAnsi="Roboto" w:cs="Roboto"/>
                <w:b/>
                <w:i w:val="0"/>
              </w:rPr>
              <w:t>Subject Headings</w:t>
            </w:r>
          </w:p>
        </w:tc>
      </w:tr>
      <w:tr w:rsidR="00B74679" w14:paraId="3FE8F160" w14:textId="77777777" w:rsidTr="00B7467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8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85" w:type="dxa"/>
            <w:vMerge/>
          </w:tcPr>
          <w:p w14:paraId="29392996" w14:textId="77777777" w:rsidR="00B74679" w:rsidRPr="00B74679" w:rsidRDefault="00B74679" w:rsidP="00B74679">
            <w:pPr>
              <w:jc w:val="center"/>
              <w:rPr>
                <w:rFonts w:ascii="Roboto" w:eastAsia="Roboto" w:hAnsi="Roboto" w:cs="Roboto"/>
                <w:bCs/>
                <w:iCs/>
              </w:rPr>
            </w:pPr>
          </w:p>
        </w:tc>
        <w:tc>
          <w:tcPr>
            <w:tcW w:w="11965" w:type="dxa"/>
            <w:gridSpan w:val="5"/>
          </w:tcPr>
          <w:p w14:paraId="00185106" w14:textId="21F22EFE" w:rsidR="00B74679" w:rsidRPr="00835830" w:rsidRDefault="00B74679" w:rsidP="00B7467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i/>
              </w:rPr>
            </w:pPr>
            <w:r w:rsidRPr="00835830">
              <w:rPr>
                <w:rFonts w:ascii="Roboto" w:eastAsia="Roboto" w:hAnsi="Roboto" w:cs="Roboto"/>
                <w:bCs/>
                <w:i/>
              </w:rPr>
              <w:t>Connect keywords across this spectrum with OR operators</w:t>
            </w:r>
          </w:p>
        </w:tc>
      </w:tr>
      <w:tr w:rsidR="00B74679" w14:paraId="0F8F5398" w14:textId="31AF76C1" w:rsidTr="00CE1617">
        <w:trPr>
          <w:trHeight w:val="14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85" w:type="dxa"/>
            <w:vMerge/>
          </w:tcPr>
          <w:p w14:paraId="58829D9E" w14:textId="77777777" w:rsidR="00B74679" w:rsidRDefault="00B74679" w:rsidP="00B74679">
            <w:pPr>
              <w:rPr>
                <w:rFonts w:ascii="Georgia" w:eastAsia="Georgia" w:hAnsi="Georgia" w:cs="Georgia"/>
              </w:rPr>
            </w:pPr>
          </w:p>
        </w:tc>
        <w:tc>
          <w:tcPr>
            <w:tcW w:w="2610" w:type="dxa"/>
          </w:tcPr>
          <w:p w14:paraId="1D04BA0F" w14:textId="10FD17B1" w:rsidR="00B74679" w:rsidRDefault="00B74679" w:rsidP="00B74679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eorgia" w:eastAsia="Georgia" w:hAnsi="Georgia" w:cs="Georgia"/>
              </w:rPr>
            </w:pPr>
          </w:p>
        </w:tc>
        <w:tc>
          <w:tcPr>
            <w:tcW w:w="2160" w:type="dxa"/>
            <w:tcBorders>
              <w:right w:val="single" w:sz="4" w:space="0" w:color="808080"/>
            </w:tcBorders>
          </w:tcPr>
          <w:p w14:paraId="59629B1A" w14:textId="77777777" w:rsidR="00B74679" w:rsidRDefault="00B7467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eorgia" w:eastAsia="Georgia" w:hAnsi="Georgia" w:cs="Georgia"/>
              </w:rPr>
            </w:pPr>
          </w:p>
        </w:tc>
        <w:tc>
          <w:tcPr>
            <w:tcW w:w="2070" w:type="dxa"/>
            <w:tcBorders>
              <w:left w:val="single" w:sz="4" w:space="0" w:color="808080"/>
            </w:tcBorders>
          </w:tcPr>
          <w:p w14:paraId="36E5237D" w14:textId="77777777" w:rsidR="00B74679" w:rsidRDefault="00B7467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eorgia" w:eastAsia="Georgia" w:hAnsi="Georgia" w:cs="Georgia"/>
              </w:rPr>
            </w:pPr>
          </w:p>
        </w:tc>
        <w:tc>
          <w:tcPr>
            <w:tcW w:w="1980" w:type="dxa"/>
          </w:tcPr>
          <w:p w14:paraId="4695FC7F" w14:textId="77777777" w:rsidR="00B74679" w:rsidRDefault="00B7467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eorgia" w:eastAsia="Georgia" w:hAnsi="Georgia" w:cs="Georgia"/>
              </w:rPr>
            </w:pPr>
          </w:p>
        </w:tc>
        <w:tc>
          <w:tcPr>
            <w:tcW w:w="3145" w:type="dxa"/>
          </w:tcPr>
          <w:p w14:paraId="336BA53A" w14:textId="77777777" w:rsidR="00B74679" w:rsidRDefault="00B7467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eorgia" w:eastAsia="Georgia" w:hAnsi="Georgia" w:cs="Georgia"/>
              </w:rPr>
            </w:pPr>
          </w:p>
        </w:tc>
      </w:tr>
      <w:tr w:rsidR="00B74679" w14:paraId="59F709A2" w14:textId="43AE771D" w:rsidTr="00CE161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85" w:type="dxa"/>
            <w:vMerge/>
          </w:tcPr>
          <w:p w14:paraId="74201737" w14:textId="77777777" w:rsidR="00B74679" w:rsidRDefault="00B74679" w:rsidP="00B74679">
            <w:pPr>
              <w:rPr>
                <w:rFonts w:ascii="Georgia" w:eastAsia="Georgia" w:hAnsi="Georgia" w:cs="Georgia"/>
              </w:rPr>
            </w:pPr>
          </w:p>
        </w:tc>
        <w:tc>
          <w:tcPr>
            <w:tcW w:w="2610" w:type="dxa"/>
          </w:tcPr>
          <w:p w14:paraId="33826CB9" w14:textId="25E598B5" w:rsidR="00B74679" w:rsidRDefault="00B74679" w:rsidP="00B74679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eorgia" w:eastAsia="Georgia" w:hAnsi="Georgia" w:cs="Georgia"/>
              </w:rPr>
            </w:pPr>
          </w:p>
        </w:tc>
        <w:tc>
          <w:tcPr>
            <w:tcW w:w="2160" w:type="dxa"/>
            <w:tcBorders>
              <w:right w:val="single" w:sz="4" w:space="0" w:color="808080"/>
            </w:tcBorders>
          </w:tcPr>
          <w:p w14:paraId="2D91C11C" w14:textId="77777777" w:rsidR="00B74679" w:rsidRDefault="00B7467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eorgia" w:eastAsia="Georgia" w:hAnsi="Georgia" w:cs="Georgia"/>
              </w:rPr>
            </w:pPr>
          </w:p>
        </w:tc>
        <w:tc>
          <w:tcPr>
            <w:tcW w:w="2070" w:type="dxa"/>
            <w:tcBorders>
              <w:left w:val="single" w:sz="4" w:space="0" w:color="808080"/>
            </w:tcBorders>
          </w:tcPr>
          <w:p w14:paraId="4BAA2916" w14:textId="77777777" w:rsidR="00B74679" w:rsidRDefault="00B7467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eorgia" w:eastAsia="Georgia" w:hAnsi="Georgia" w:cs="Georgia"/>
              </w:rPr>
            </w:pPr>
          </w:p>
        </w:tc>
        <w:tc>
          <w:tcPr>
            <w:tcW w:w="1980" w:type="dxa"/>
          </w:tcPr>
          <w:p w14:paraId="59E8196B" w14:textId="77777777" w:rsidR="00B74679" w:rsidRDefault="00B7467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eorgia" w:eastAsia="Georgia" w:hAnsi="Georgia" w:cs="Georgia"/>
              </w:rPr>
            </w:pPr>
          </w:p>
        </w:tc>
        <w:tc>
          <w:tcPr>
            <w:tcW w:w="3145" w:type="dxa"/>
          </w:tcPr>
          <w:p w14:paraId="171C7399" w14:textId="77777777" w:rsidR="00B74679" w:rsidRDefault="00B7467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eorgia" w:eastAsia="Georgia" w:hAnsi="Georgia" w:cs="Georgia"/>
              </w:rPr>
            </w:pPr>
          </w:p>
        </w:tc>
      </w:tr>
      <w:tr w:rsidR="00B74679" w14:paraId="5C6974C7" w14:textId="398B62D0" w:rsidTr="00CE1617">
        <w:trPr>
          <w:trHeight w:val="14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85" w:type="dxa"/>
            <w:vMerge/>
          </w:tcPr>
          <w:p w14:paraId="1F4F1BDB" w14:textId="77777777" w:rsidR="00B74679" w:rsidRDefault="00B74679">
            <w:pPr>
              <w:rPr>
                <w:rFonts w:ascii="Georgia" w:eastAsia="Georgia" w:hAnsi="Georgia" w:cs="Georgia"/>
                <w:color w:val="333333"/>
                <w:highlight w:val="white"/>
              </w:rPr>
            </w:pPr>
          </w:p>
        </w:tc>
        <w:tc>
          <w:tcPr>
            <w:tcW w:w="2610" w:type="dxa"/>
          </w:tcPr>
          <w:p w14:paraId="354FB0DD" w14:textId="0E27936B" w:rsidR="00B74679" w:rsidRDefault="00B7467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eorgia" w:eastAsia="Georgia" w:hAnsi="Georgia" w:cs="Georgia"/>
                <w:color w:val="333333"/>
                <w:highlight w:val="white"/>
              </w:rPr>
            </w:pPr>
            <w:r>
              <w:rPr>
                <w:rFonts w:ascii="Georgia" w:eastAsia="Georgia" w:hAnsi="Georgia" w:cs="Georgia"/>
                <w:color w:val="333333"/>
                <w:highlight w:val="white"/>
              </w:rPr>
              <w:t>.</w:t>
            </w:r>
          </w:p>
          <w:p w14:paraId="4D40D697" w14:textId="77777777" w:rsidR="00B74679" w:rsidRDefault="00B7467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eorgia" w:eastAsia="Georgia" w:hAnsi="Georgia" w:cs="Georgia"/>
              </w:rPr>
            </w:pPr>
          </w:p>
        </w:tc>
        <w:tc>
          <w:tcPr>
            <w:tcW w:w="2160" w:type="dxa"/>
            <w:tcBorders>
              <w:right w:val="single" w:sz="4" w:space="0" w:color="808080"/>
            </w:tcBorders>
          </w:tcPr>
          <w:p w14:paraId="4B75438F" w14:textId="77777777" w:rsidR="00B74679" w:rsidRDefault="00B7467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eorgia" w:eastAsia="Georgia" w:hAnsi="Georgia" w:cs="Georgia"/>
              </w:rPr>
            </w:pPr>
          </w:p>
        </w:tc>
        <w:tc>
          <w:tcPr>
            <w:tcW w:w="2070" w:type="dxa"/>
            <w:tcBorders>
              <w:left w:val="single" w:sz="4" w:space="0" w:color="808080"/>
            </w:tcBorders>
          </w:tcPr>
          <w:p w14:paraId="6CADA395" w14:textId="77777777" w:rsidR="00B74679" w:rsidRDefault="00B7467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eorgia" w:eastAsia="Georgia" w:hAnsi="Georgia" w:cs="Georgia"/>
              </w:rPr>
            </w:pPr>
          </w:p>
        </w:tc>
        <w:tc>
          <w:tcPr>
            <w:tcW w:w="1980" w:type="dxa"/>
          </w:tcPr>
          <w:p w14:paraId="5616D2F9" w14:textId="77777777" w:rsidR="00B74679" w:rsidRDefault="00B7467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eorgia" w:eastAsia="Georgia" w:hAnsi="Georgia" w:cs="Georgia"/>
              </w:rPr>
            </w:pPr>
          </w:p>
        </w:tc>
        <w:tc>
          <w:tcPr>
            <w:tcW w:w="3145" w:type="dxa"/>
          </w:tcPr>
          <w:p w14:paraId="335AA22D" w14:textId="77777777" w:rsidR="00B74679" w:rsidRDefault="00B7467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eorgia" w:eastAsia="Georgia" w:hAnsi="Georgia" w:cs="Georgia"/>
              </w:rPr>
            </w:pPr>
          </w:p>
        </w:tc>
      </w:tr>
      <w:tr w:rsidR="00B74679" w14:paraId="232F6299" w14:textId="370C5F4E" w:rsidTr="00CE161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3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85" w:type="dxa"/>
            <w:vMerge/>
          </w:tcPr>
          <w:p w14:paraId="60F5A5AF" w14:textId="77777777" w:rsidR="00B74679" w:rsidRDefault="00B74679">
            <w:pPr>
              <w:rPr>
                <w:rFonts w:ascii="Georgia" w:eastAsia="Georgia" w:hAnsi="Georgia" w:cs="Georgia"/>
              </w:rPr>
            </w:pPr>
          </w:p>
        </w:tc>
        <w:tc>
          <w:tcPr>
            <w:tcW w:w="2610" w:type="dxa"/>
          </w:tcPr>
          <w:p w14:paraId="4536F244" w14:textId="38EC6BF0" w:rsidR="00B74679" w:rsidRDefault="00B7467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eorgia" w:eastAsia="Georgia" w:hAnsi="Georgia" w:cs="Georgia"/>
              </w:rPr>
            </w:pPr>
          </w:p>
        </w:tc>
        <w:tc>
          <w:tcPr>
            <w:tcW w:w="2160" w:type="dxa"/>
            <w:tcBorders>
              <w:right w:val="single" w:sz="4" w:space="0" w:color="808080"/>
            </w:tcBorders>
          </w:tcPr>
          <w:p w14:paraId="67F8E302" w14:textId="77777777" w:rsidR="00B74679" w:rsidRDefault="00B7467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eorgia" w:eastAsia="Georgia" w:hAnsi="Georgia" w:cs="Georgia"/>
              </w:rPr>
            </w:pPr>
          </w:p>
        </w:tc>
        <w:tc>
          <w:tcPr>
            <w:tcW w:w="2070" w:type="dxa"/>
            <w:tcBorders>
              <w:left w:val="single" w:sz="4" w:space="0" w:color="808080"/>
            </w:tcBorders>
          </w:tcPr>
          <w:p w14:paraId="5229A86E" w14:textId="77777777" w:rsidR="00B74679" w:rsidRDefault="00B7467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eorgia" w:eastAsia="Georgia" w:hAnsi="Georgia" w:cs="Georgia"/>
              </w:rPr>
            </w:pPr>
          </w:p>
        </w:tc>
        <w:tc>
          <w:tcPr>
            <w:tcW w:w="1980" w:type="dxa"/>
          </w:tcPr>
          <w:p w14:paraId="0FB00032" w14:textId="77777777" w:rsidR="00B74679" w:rsidRDefault="00B7467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eorgia" w:eastAsia="Georgia" w:hAnsi="Georgia" w:cs="Georgia"/>
              </w:rPr>
            </w:pPr>
          </w:p>
        </w:tc>
        <w:tc>
          <w:tcPr>
            <w:tcW w:w="3145" w:type="dxa"/>
          </w:tcPr>
          <w:p w14:paraId="70B10DB2" w14:textId="77777777" w:rsidR="00B74679" w:rsidRDefault="00B7467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eorgia" w:eastAsia="Georgia" w:hAnsi="Georgia" w:cs="Georgia"/>
              </w:rPr>
            </w:pPr>
          </w:p>
        </w:tc>
      </w:tr>
    </w:tbl>
    <w:p w14:paraId="1D95F06B" w14:textId="5AAAED6E" w:rsidR="00B74679" w:rsidRPr="00B74679" w:rsidRDefault="00B74679" w:rsidP="00B74679">
      <w:pPr>
        <w:spacing w:before="240"/>
        <w:rPr>
          <w:rFonts w:ascii="Roboto" w:eastAsia="Roboto" w:hAnsi="Roboto" w:cs="Roboto"/>
          <w:b/>
          <w:bCs/>
        </w:rPr>
      </w:pPr>
      <w:r w:rsidRPr="00B74679">
        <w:rPr>
          <w:rFonts w:ascii="Roboto" w:eastAsia="Roboto" w:hAnsi="Roboto" w:cs="Roboto"/>
          <w:b/>
          <w:bCs/>
        </w:rPr>
        <w:t>Tips:</w:t>
      </w:r>
    </w:p>
    <w:p w14:paraId="0F9BE6F8" w14:textId="2863AF0F" w:rsidR="00B74679" w:rsidRDefault="00B74679" w:rsidP="00B74679">
      <w:pPr>
        <w:pStyle w:val="ListParagraph"/>
        <w:numPr>
          <w:ilvl w:val="0"/>
          <w:numId w:val="1"/>
        </w:numPr>
        <w:rPr>
          <w:rFonts w:ascii="Roboto" w:eastAsia="Roboto" w:hAnsi="Roboto" w:cs="Roboto"/>
        </w:rPr>
      </w:pPr>
      <w:r w:rsidRPr="00B74679">
        <w:rPr>
          <w:rFonts w:ascii="Roboto" w:eastAsia="Roboto" w:hAnsi="Roboto" w:cs="Roboto"/>
        </w:rPr>
        <w:t xml:space="preserve">Search for Medical Subject Headings at </w:t>
      </w:r>
      <w:hyperlink r:id="rId8" w:history="1">
        <w:r w:rsidRPr="00B74679">
          <w:rPr>
            <w:rStyle w:val="Hyperlink"/>
            <w:rFonts w:ascii="Roboto" w:eastAsia="Roboto" w:hAnsi="Roboto" w:cs="Roboto"/>
          </w:rPr>
          <w:t>https://www.ncbi.nlm.nih.gov/mesh/</w:t>
        </w:r>
      </w:hyperlink>
    </w:p>
    <w:p w14:paraId="19C8BC13" w14:textId="2F93E579" w:rsidR="00B74679" w:rsidRDefault="00B74679" w:rsidP="00B74679">
      <w:pPr>
        <w:pStyle w:val="ListParagraph"/>
        <w:numPr>
          <w:ilvl w:val="0"/>
          <w:numId w:val="1"/>
        </w:numPr>
        <w:rPr>
          <w:rFonts w:ascii="Roboto" w:eastAsia="Roboto" w:hAnsi="Roboto" w:cs="Roboto"/>
        </w:rPr>
      </w:pPr>
      <w:r>
        <w:rPr>
          <w:rFonts w:ascii="Roboto" w:eastAsia="Roboto" w:hAnsi="Roboto" w:cs="Roboto"/>
        </w:rPr>
        <w:t>For concepts that are more than one word use quotes to surround a phrase (i.e., “medical education”)</w:t>
      </w:r>
    </w:p>
    <w:p w14:paraId="3372232E" w14:textId="6029B3EB" w:rsidR="00B74679" w:rsidRPr="00B74679" w:rsidRDefault="00B74679" w:rsidP="00B74679">
      <w:pPr>
        <w:pStyle w:val="ListParagraph"/>
        <w:numPr>
          <w:ilvl w:val="0"/>
          <w:numId w:val="1"/>
        </w:numPr>
        <w:rPr>
          <w:rFonts w:ascii="Roboto" w:eastAsia="Roboto" w:hAnsi="Roboto" w:cs="Roboto"/>
        </w:rPr>
      </w:pPr>
      <w:r>
        <w:rPr>
          <w:rFonts w:ascii="Roboto" w:eastAsia="Roboto" w:hAnsi="Roboto" w:cs="Roboto"/>
        </w:rPr>
        <w:t>Use parentheses like you would in an equation to keep concepts together [(“peanut butter” AND chocolate) NOT (jelly OR jam)</w:t>
      </w:r>
    </w:p>
    <w:sectPr w:rsidR="00B74679" w:rsidRPr="00B74679">
      <w:headerReference w:type="default" r:id="rId9"/>
      <w:pgSz w:w="15840" w:h="12240" w:orient="landscape"/>
      <w:pgMar w:top="360" w:right="1440" w:bottom="1440" w:left="1440" w:header="288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3936A3F" w14:textId="77777777" w:rsidR="004078AB" w:rsidRDefault="004078AB">
      <w:pPr>
        <w:spacing w:after="0" w:line="240" w:lineRule="auto"/>
      </w:pPr>
      <w:r>
        <w:separator/>
      </w:r>
    </w:p>
  </w:endnote>
  <w:endnote w:type="continuationSeparator" w:id="0">
    <w:p w14:paraId="3971E1EF" w14:textId="77777777" w:rsidR="004078AB" w:rsidRDefault="004078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D1206A8F-B59E-4DC8-ABB4-0345FD175F7B}"/>
    <w:embedBold r:id="rId2" w:fontKey="{27E35E63-1250-4233-A61B-1BD223E4FA12}"/>
    <w:embedItalic r:id="rId3" w:fontKey="{0F24F2CB-8565-4D56-AFC9-85BA20FE8FBE}"/>
  </w:font>
  <w:font w:name="Roboto">
    <w:charset w:val="00"/>
    <w:family w:val="auto"/>
    <w:pitch w:val="variable"/>
    <w:sig w:usb0="E00002FF" w:usb1="5000205B" w:usb2="00000020" w:usb3="00000000" w:csb0="0000019F" w:csb1="00000000"/>
    <w:embedRegular r:id="rId4" w:fontKey="{D5529254-422F-49D5-9F25-59B402977B79}"/>
    <w:embedBold r:id="rId5" w:fontKey="{27C459FA-3974-42A8-B38D-564C4C5002E7}"/>
    <w:embedItalic r:id="rId6" w:fontKey="{9CBC3303-1693-42AF-B745-AA1E8682CDE7}"/>
    <w:embedBoldItalic r:id="rId7" w:fontKey="{FDBA9296-6BA3-44C4-96BF-B9EC7489C09C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8" w:fontKey="{34046BEF-CD2F-4187-AD79-019281ECC5B5}"/>
    <w:embedItalic r:id="rId9" w:fontKey="{3A6B9A2A-B92D-4F5C-BF59-6901B49E9EB4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0" w:fontKey="{836B56BD-0264-4AC1-A23F-E25DA195604B}"/>
    <w:embedItalic r:id="rId11" w:fontKey="{41CA6D5C-CEB0-44EA-AACB-79D52F580AE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21914D1" w14:textId="77777777" w:rsidR="004078AB" w:rsidRDefault="004078AB">
      <w:pPr>
        <w:spacing w:after="0" w:line="240" w:lineRule="auto"/>
      </w:pPr>
      <w:r>
        <w:separator/>
      </w:r>
    </w:p>
  </w:footnote>
  <w:footnote w:type="continuationSeparator" w:id="0">
    <w:p w14:paraId="159AE522" w14:textId="77777777" w:rsidR="004078AB" w:rsidRDefault="004078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DA9D8B" w14:textId="78CE826D" w:rsidR="00740F04" w:rsidRDefault="00B74679" w:rsidP="00B74679">
    <w:pPr>
      <w:pStyle w:val="Title"/>
    </w:pPr>
    <w:r>
      <w:t>Draft a Search Strategy Based on Keywords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20937FF"/>
    <w:multiLevelType w:val="hybridMultilevel"/>
    <w:tmpl w:val="C4B869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40F04"/>
    <w:rsid w:val="00282E90"/>
    <w:rsid w:val="002A1B5D"/>
    <w:rsid w:val="004078AB"/>
    <w:rsid w:val="00617E06"/>
    <w:rsid w:val="006205C2"/>
    <w:rsid w:val="00740F04"/>
    <w:rsid w:val="00835830"/>
    <w:rsid w:val="00A7096B"/>
    <w:rsid w:val="00B74679"/>
    <w:rsid w:val="00CE16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FA7D6B"/>
  <w15:docId w15:val="{00C04A3F-EC2A-480A-9695-B03EE9D9F6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rsid w:val="00D44C5F"/>
    <w:pPr>
      <w:spacing w:after="0" w:line="240" w:lineRule="auto"/>
      <w:contextualSpacing/>
    </w:pPr>
    <w:rPr>
      <w:rFonts w:ascii="Roboto" w:eastAsiaTheme="majorEastAsia" w:hAnsi="Roboto" w:cstheme="majorBidi"/>
      <w:spacing w:val="-10"/>
      <w:kern w:val="28"/>
      <w:sz w:val="56"/>
      <w:szCs w:val="56"/>
    </w:rPr>
  </w:style>
  <w:style w:type="paragraph" w:styleId="Header">
    <w:name w:val="header"/>
    <w:basedOn w:val="Normal"/>
    <w:link w:val="HeaderChar"/>
    <w:uiPriority w:val="99"/>
    <w:unhideWhenUsed/>
    <w:rsid w:val="00D44C5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44C5F"/>
  </w:style>
  <w:style w:type="paragraph" w:styleId="Footer">
    <w:name w:val="footer"/>
    <w:basedOn w:val="Normal"/>
    <w:link w:val="FooterChar"/>
    <w:uiPriority w:val="99"/>
    <w:unhideWhenUsed/>
    <w:rsid w:val="00D44C5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44C5F"/>
  </w:style>
  <w:style w:type="character" w:customStyle="1" w:styleId="TitleChar">
    <w:name w:val="Title Char"/>
    <w:basedOn w:val="DefaultParagraphFont"/>
    <w:link w:val="Title"/>
    <w:uiPriority w:val="10"/>
    <w:rsid w:val="00D44C5F"/>
    <w:rPr>
      <w:rFonts w:ascii="Roboto" w:eastAsiaTheme="majorEastAsia" w:hAnsi="Roboto" w:cstheme="majorBidi"/>
      <w:spacing w:val="-10"/>
      <w:kern w:val="28"/>
      <w:sz w:val="56"/>
      <w:szCs w:val="56"/>
    </w:rPr>
  </w:style>
  <w:style w:type="table" w:styleId="TableGrid">
    <w:name w:val="Table Grid"/>
    <w:basedOn w:val="TableNormal"/>
    <w:uiPriority w:val="39"/>
    <w:rsid w:val="00D44C5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uiPriority w:val="22"/>
    <w:qFormat/>
    <w:rsid w:val="00D44C5F"/>
    <w:rPr>
      <w:b/>
      <w:bCs/>
    </w:rPr>
  </w:style>
  <w:style w:type="table" w:styleId="PlainTable5">
    <w:name w:val="Plain Table 5"/>
    <w:basedOn w:val="TableNormal"/>
    <w:uiPriority w:val="45"/>
    <w:rsid w:val="00C42831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  <w:tblStylePr w:type="firstRow">
      <w:rPr>
        <w:rFonts w:ascii="Calibri" w:eastAsia="Calibri" w:hAnsi="Calibri" w:cs="Calibri"/>
        <w:i/>
        <w:sz w:val="26"/>
        <w:szCs w:val="26"/>
      </w:rPr>
      <w:tblPr/>
      <w:tcPr>
        <w:tcBorders>
          <w:bottom w:val="single" w:sz="4" w:space="0" w:color="7F7F7F"/>
        </w:tcBorders>
        <w:shd w:val="clear" w:color="auto" w:fill="FFFFFF"/>
      </w:tcPr>
    </w:tblStylePr>
    <w:tblStylePr w:type="lastRow">
      <w:rPr>
        <w:rFonts w:ascii="Calibri" w:eastAsia="Calibri" w:hAnsi="Calibri" w:cs="Calibri"/>
        <w:i/>
        <w:sz w:val="26"/>
        <w:szCs w:val="26"/>
      </w:rPr>
      <w:tblPr/>
      <w:tcPr>
        <w:tcBorders>
          <w:top w:val="single" w:sz="4" w:space="0" w:color="7F7F7F"/>
        </w:tcBorders>
        <w:shd w:val="clear" w:color="auto" w:fill="FFFFFF"/>
      </w:tcPr>
    </w:tblStylePr>
    <w:tblStylePr w:type="firstCol">
      <w:pPr>
        <w:jc w:val="right"/>
      </w:pPr>
      <w:rPr>
        <w:rFonts w:ascii="Calibri" w:eastAsia="Calibri" w:hAnsi="Calibri" w:cs="Calibri"/>
        <w:i/>
        <w:sz w:val="26"/>
        <w:szCs w:val="26"/>
      </w:rPr>
      <w:tblPr/>
      <w:tcPr>
        <w:tcBorders>
          <w:right w:val="single" w:sz="4" w:space="0" w:color="7F7F7F"/>
        </w:tcBorders>
        <w:shd w:val="clear" w:color="auto" w:fill="FFFFFF"/>
      </w:tcPr>
    </w:tblStylePr>
    <w:tblStylePr w:type="lastCol">
      <w:rPr>
        <w:rFonts w:ascii="Calibri" w:eastAsia="Calibri" w:hAnsi="Calibri" w:cs="Calibri"/>
        <w:i/>
        <w:sz w:val="26"/>
        <w:szCs w:val="26"/>
      </w:rPr>
      <w:tblPr/>
      <w:tcPr>
        <w:tcBorders>
          <w:left w:val="single" w:sz="4" w:space="0" w:color="7F7F7F"/>
        </w:tcBorders>
        <w:shd w:val="clear" w:color="auto" w:fill="FFFFFF"/>
      </w:tc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styleId="Hyperlink">
    <w:name w:val="Hyperlink"/>
    <w:basedOn w:val="DefaultParagraphFont"/>
    <w:uiPriority w:val="99"/>
    <w:unhideWhenUsed/>
    <w:rsid w:val="00B7467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74679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B7467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ncbi.nlm.nih.gov/mesh/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jmVdkHLtfn6WygYxtR4iwzTM9EAg==">AMUW2mXFWhgRymLMDiaEEfYeAxepIPgHaGkU/JH2J1jV4/DCelftJgnns6nuvaD3z7cRo6DK1WJMvs7CzAkggNcGP9S7QKHCo5dLIjjj/0mct63Xik/jp4S9+Qp40GECoFwngCINNPE/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89</Words>
  <Characters>513</Characters>
  <Application>Microsoft Office Word</Application>
  <DocSecurity>0</DocSecurity>
  <Lines>4</Lines>
  <Paragraphs>1</Paragraphs>
  <ScaleCrop>false</ScaleCrop>
  <Company/>
  <LinksUpToDate>false</LinksUpToDate>
  <CharactersWithSpaces>601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Damon Singer</dc:creator>
  <cp:lastModifiedBy>Amanda E. Sanchez</cp:lastModifiedBy>
  <cp:revision>2</cp:revision>
  <dcterms:created xsi:type="dcterms:W3CDTF">2026-01-21T21:37:00Z</dcterms:created>
  <dcterms:modified xsi:type="dcterms:W3CDTF">2026-01-21T21:37:00Z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460edcfb-adb5-4504-9858-75e926d5faaa</vt:lpwstr>
  </property>
</Properties>
</file>